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D7C2B" w14:textId="77777777" w:rsidR="00F510EC" w:rsidRDefault="00000000">
      <w:pPr>
        <w:pStyle w:val="Corpo"/>
        <w:jc w:val="center"/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0" locked="0" layoutInCell="1" allowOverlap="1" wp14:anchorId="0C2D273B" wp14:editId="3B46B370">
                <wp:simplePos x="0" y="0"/>
                <wp:positionH relativeFrom="margin">
                  <wp:posOffset>-142240</wp:posOffset>
                </wp:positionH>
                <wp:positionV relativeFrom="page">
                  <wp:posOffset>463835</wp:posOffset>
                </wp:positionV>
                <wp:extent cx="5943600" cy="606490"/>
                <wp:effectExtent l="0" t="0" r="0" b="0"/>
                <wp:wrapNone/>
                <wp:docPr id="1073741828" name="officeArt object" descr="Raggruppa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606490"/>
                          <a:chOff x="0" y="0"/>
                          <a:chExt cx="5943599" cy="606489"/>
                        </a:xfrm>
                      </wpg:grpSpPr>
                      <pic:pic xmlns:pic="http://schemas.openxmlformats.org/drawingml/2006/picture">
                        <pic:nvPicPr>
                          <pic:cNvPr id="1073741825" name="image1.png" descr="image1.png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1122984" y="35774"/>
                            <a:ext cx="3672478" cy="47010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073741826" name="image2.png" descr="image2.png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4880" cy="60649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073741827" name="image3.png" descr="image3.png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5189540" y="27389"/>
                            <a:ext cx="754061" cy="504198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style="visibility:visible;position:absolute;margin-left:-11.2pt;margin-top:36.5pt;width:468.0pt;height:47.8pt;z-index:251659264;mso-position-horizontal:absolute;mso-position-horizontal-relative:margin;mso-position-vertical:absolute;mso-position-vertical-relative:page;mso-wrap-distance-left:0.0pt;mso-wrap-distance-top:0.0pt;mso-wrap-distance-right:0.0pt;mso-wrap-distance-bottom:0.0pt;" coordorigin="0,0" coordsize="5943600,606490">
                <w10:wrap type="none" side="bothSides" anchorx="margin" anchory="page"/>
                <v:shape id="_x0000_s1027" type="#_x0000_t75" style="position:absolute;left:1122984;top:35775;width:3672477;height:470099;">
                  <v:imagedata r:id="rId9" o:title="image1.png"/>
                </v:shape>
                <v:shape id="_x0000_s1028" type="#_x0000_t75" style="position:absolute;left:0;top:0;width:524879;height:606490;">
                  <v:imagedata r:id="rId10" o:title="image2.png"/>
                </v:shape>
                <v:shape id="_x0000_s1029" type="#_x0000_t75" style="position:absolute;left:5189540;top:27390;width:754060;height:504197;">
                  <v:imagedata r:id="rId11" o:title="image3.png"/>
                </v:shape>
              </v:group>
            </w:pict>
          </mc:Fallback>
        </mc:AlternateContent>
      </w:r>
    </w:p>
    <w:p w14:paraId="70E12209" w14:textId="77777777" w:rsidR="00F510EC" w:rsidRDefault="000000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eastAsia="Times New Roman"/>
          <w:b/>
          <w:bCs/>
          <w:color w:val="000000"/>
          <w:sz w:val="20"/>
          <w:szCs w:val="20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Arial Unicode MS"/>
          <w:b/>
          <w:bCs/>
          <w:color w:val="000000"/>
          <w:sz w:val="20"/>
          <w:szCs w:val="20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ISTITUTO COMPRENSIVO STATALE CON PERCORSO A INDIRIZZO MUSICALE</w:t>
      </w:r>
    </w:p>
    <w:p w14:paraId="07E397C1" w14:textId="77777777" w:rsidR="00F510EC" w:rsidRDefault="000000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eastAsia="Times New Roman"/>
          <w:b/>
          <w:bCs/>
          <w:color w:val="000000"/>
          <w:sz w:val="20"/>
          <w:szCs w:val="20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Arial Unicode MS"/>
          <w:b/>
          <w:bCs/>
          <w:color w:val="000000"/>
          <w:sz w:val="20"/>
          <w:szCs w:val="20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“LOSAPIO-SAN FILIPPO NERI”</w:t>
      </w:r>
    </w:p>
    <w:p w14:paraId="41416A8E" w14:textId="77777777" w:rsidR="00F510EC" w:rsidRDefault="000000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eastAsia="Times New Roman"/>
          <w:color w:val="000000"/>
          <w:sz w:val="20"/>
          <w:szCs w:val="20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Arial Unicode MS"/>
          <w:color w:val="212121"/>
          <w:sz w:val="20"/>
          <w:szCs w:val="20"/>
          <w:u w:color="212121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Piazza </w:t>
      </w:r>
      <w:r>
        <w:rPr>
          <w:rFonts w:cs="Arial Unicode MS"/>
          <w:color w:val="000000"/>
          <w:sz w:val="20"/>
          <w:szCs w:val="20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C. Alberto Dalla Chiesa, 11 - 70023 </w:t>
      </w:r>
      <w:r>
        <w:rPr>
          <w:rFonts w:cs="Arial Unicode MS"/>
          <w:color w:val="212121"/>
          <w:sz w:val="20"/>
          <w:szCs w:val="20"/>
          <w:u w:color="212121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- </w:t>
      </w:r>
      <w:r>
        <w:rPr>
          <w:rFonts w:cs="Arial Unicode MS"/>
          <w:color w:val="000000"/>
          <w:sz w:val="20"/>
          <w:szCs w:val="20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Gioia </w:t>
      </w:r>
      <w:r>
        <w:rPr>
          <w:rFonts w:cs="Arial Unicode MS"/>
          <w:color w:val="212121"/>
          <w:sz w:val="20"/>
          <w:szCs w:val="20"/>
          <w:u w:color="212121"/>
          <w:lang w:val="it-IT"/>
          <w14:textOutline w14:w="0" w14:cap="flat" w14:cmpd="sng" w14:algn="ctr">
            <w14:noFill/>
            <w14:prstDash w14:val="solid"/>
            <w14:bevel/>
          </w14:textOutline>
        </w:rPr>
        <w:t>del Colle</w:t>
      </w:r>
    </w:p>
    <w:p w14:paraId="05A1A035" w14:textId="77777777" w:rsidR="00F510EC" w:rsidRDefault="000000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eastAsia="Times New Roman"/>
          <w:color w:val="000000"/>
          <w:sz w:val="20"/>
          <w:szCs w:val="20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Arial Unicode MS"/>
          <w:color w:val="212121"/>
          <w:spacing w:val="-1"/>
          <w:sz w:val="20"/>
          <w:szCs w:val="20"/>
          <w:u w:color="212121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Tel. Presidenza 0803483721- Fax-Tel. </w:t>
      </w:r>
      <w:proofErr w:type="spellStart"/>
      <w:r>
        <w:rPr>
          <w:rFonts w:cs="Arial Unicode MS"/>
          <w:color w:val="000000"/>
          <w:spacing w:val="-1"/>
          <w:sz w:val="20"/>
          <w:szCs w:val="20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Segret</w:t>
      </w:r>
      <w:proofErr w:type="spellEnd"/>
      <w:r>
        <w:rPr>
          <w:rFonts w:cs="Arial Unicode MS"/>
          <w:color w:val="000000"/>
          <w:spacing w:val="-1"/>
          <w:sz w:val="20"/>
          <w:szCs w:val="20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. 0803483227</w:t>
      </w:r>
    </w:p>
    <w:p w14:paraId="248BC3D5" w14:textId="77777777" w:rsidR="00F510EC" w:rsidRDefault="000000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eastAsia="Times New Roman"/>
          <w:color w:val="000000"/>
          <w:sz w:val="20"/>
          <w:szCs w:val="20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Arial Unicode MS"/>
          <w:color w:val="212121"/>
          <w:sz w:val="20"/>
          <w:szCs w:val="20"/>
          <w:u w:color="212121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e mail:baic82900b@istruzione.it    </w:t>
      </w:r>
      <w:proofErr w:type="spellStart"/>
      <w:r>
        <w:rPr>
          <w:rFonts w:cs="Arial Unicode MS"/>
          <w:color w:val="000000"/>
          <w:spacing w:val="-2"/>
          <w:sz w:val="20"/>
          <w:szCs w:val="20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Cod.Mecc</w:t>
      </w:r>
      <w:proofErr w:type="spellEnd"/>
      <w:r>
        <w:rPr>
          <w:rFonts w:cs="Arial Unicode MS"/>
          <w:color w:val="000000"/>
          <w:spacing w:val="-2"/>
          <w:sz w:val="20"/>
          <w:szCs w:val="20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. BAIC82900B</w:t>
      </w:r>
    </w:p>
    <w:p w14:paraId="20E48D29" w14:textId="77777777" w:rsidR="00F510EC" w:rsidRDefault="00F510EC">
      <w:pPr>
        <w:pStyle w:val="Corpo"/>
        <w:jc w:val="center"/>
      </w:pPr>
    </w:p>
    <w:p w14:paraId="504ED64C" w14:textId="77777777" w:rsidR="00C71F6D" w:rsidRDefault="00C71F6D">
      <w:pPr>
        <w:pStyle w:val="Corpo"/>
        <w:jc w:val="center"/>
        <w:rPr>
          <w:b/>
          <w:bCs/>
          <w:color w:val="1F4E78"/>
          <w:sz w:val="32"/>
          <w:szCs w:val="32"/>
          <w:u w:color="1F4E78"/>
        </w:rPr>
      </w:pPr>
    </w:p>
    <w:p w14:paraId="7B78F2EF" w14:textId="77777777" w:rsidR="00C71F6D" w:rsidRDefault="00C71F6D">
      <w:pPr>
        <w:pStyle w:val="Corpo"/>
        <w:jc w:val="center"/>
        <w:rPr>
          <w:b/>
          <w:bCs/>
          <w:color w:val="1F4E78"/>
          <w:sz w:val="32"/>
          <w:szCs w:val="32"/>
          <w:u w:color="1F4E78"/>
        </w:rPr>
      </w:pPr>
    </w:p>
    <w:p w14:paraId="029B6DE2" w14:textId="77777777" w:rsidR="00C71F6D" w:rsidRDefault="00C71F6D">
      <w:pPr>
        <w:pStyle w:val="Corpo"/>
        <w:jc w:val="center"/>
        <w:rPr>
          <w:b/>
          <w:bCs/>
          <w:color w:val="1F4E78"/>
          <w:sz w:val="32"/>
          <w:szCs w:val="32"/>
          <w:u w:color="1F4E78"/>
        </w:rPr>
      </w:pPr>
    </w:p>
    <w:p w14:paraId="0FA9B1BB" w14:textId="77777777" w:rsidR="00C71F6D" w:rsidRDefault="00C71F6D" w:rsidP="00C71F6D">
      <w:pPr>
        <w:pStyle w:val="Corpo"/>
        <w:rPr>
          <w:b/>
          <w:bCs/>
          <w:color w:val="1F4E78"/>
          <w:sz w:val="32"/>
          <w:szCs w:val="32"/>
          <w:u w:color="1F4E78"/>
        </w:rPr>
      </w:pPr>
    </w:p>
    <w:p w14:paraId="7B081C02" w14:textId="5D5136A1" w:rsidR="00F510EC" w:rsidRPr="00C71F6D" w:rsidRDefault="00000000">
      <w:pPr>
        <w:pStyle w:val="Corpo"/>
        <w:jc w:val="center"/>
        <w:rPr>
          <w:sz w:val="40"/>
          <w:szCs w:val="40"/>
        </w:rPr>
      </w:pPr>
      <w:r w:rsidRPr="00C71F6D">
        <w:rPr>
          <w:b/>
          <w:bCs/>
          <w:color w:val="1F4E78"/>
          <w:sz w:val="40"/>
          <w:szCs w:val="40"/>
          <w:u w:color="1F4E78"/>
        </w:rPr>
        <w:t>PROGRAMMAZIONE EDUCATIVA E DIDATTICA DISCIPLINARE</w:t>
      </w:r>
    </w:p>
    <w:p w14:paraId="012768D3" w14:textId="77777777" w:rsidR="00F510EC" w:rsidRDefault="00000000">
      <w:pPr>
        <w:pStyle w:val="Corpo"/>
        <w:jc w:val="center"/>
      </w:pPr>
      <w:r w:rsidRPr="00C71F6D">
        <w:rPr>
          <w:b/>
          <w:bCs/>
          <w:color w:val="595959"/>
          <w:sz w:val="26"/>
          <w:szCs w:val="26"/>
          <w:u w:color="595959"/>
        </w:rPr>
        <w:t xml:space="preserve">SCUOLA SECONDARIA DI I GRADO </w:t>
      </w:r>
      <w:r>
        <w:rPr>
          <w:b/>
          <w:bCs/>
          <w:color w:val="595959"/>
          <w:sz w:val="26"/>
          <w:szCs w:val="26"/>
          <w:u w:color="595959"/>
        </w:rPr>
        <w:t>– I.C. LOSAPIO - SAN FILIPPO NERI</w:t>
      </w:r>
    </w:p>
    <w:p w14:paraId="295D63C3" w14:textId="77777777" w:rsidR="00C71F6D" w:rsidRDefault="00C71F6D">
      <w:pPr>
        <w:pStyle w:val="Corpo"/>
        <w:spacing w:before="240" w:after="240"/>
        <w:rPr>
          <w:b/>
          <w:bCs/>
        </w:rPr>
      </w:pPr>
    </w:p>
    <w:p w14:paraId="7B60845A" w14:textId="73F2DFAA" w:rsidR="00C71F6D" w:rsidRDefault="00C71F6D" w:rsidP="00C71F6D">
      <w:pPr>
        <w:pStyle w:val="Corpo"/>
        <w:spacing w:before="240" w:after="240"/>
      </w:pPr>
    </w:p>
    <w:tbl>
      <w:tblPr>
        <w:tblStyle w:val="Grigliatabella"/>
        <w:tblW w:w="0" w:type="auto"/>
        <w:tblInd w:w="1440" w:type="dxa"/>
        <w:tblLook w:val="04A0" w:firstRow="1" w:lastRow="0" w:firstColumn="1" w:lastColumn="0" w:noHBand="0" w:noVBand="1"/>
      </w:tblPr>
      <w:tblGrid>
        <w:gridCol w:w="7910"/>
      </w:tblGrid>
      <w:tr w:rsidR="00C71F6D" w:rsidRPr="00C71F6D" w14:paraId="2400D994" w14:textId="77777777" w:rsidTr="00C71F6D">
        <w:tc>
          <w:tcPr>
            <w:tcW w:w="9350" w:type="dxa"/>
          </w:tcPr>
          <w:p w14:paraId="4BA037F8" w14:textId="77777777" w:rsidR="00C71F6D" w:rsidRDefault="00C71F6D" w:rsidP="00C71F6D">
            <w:pPr>
              <w:pStyle w:val="Corpo"/>
              <w:spacing w:before="240" w:after="240"/>
            </w:pPr>
            <w:r>
              <w:rPr>
                <w:b/>
                <w:bCs/>
              </w:rPr>
              <w:t xml:space="preserve">MATERIA: </w:t>
            </w:r>
            <w:r w:rsidRPr="00C71F6D">
              <w:t>_____________________</w:t>
            </w:r>
          </w:p>
          <w:p w14:paraId="5C900AC5" w14:textId="77777777" w:rsidR="00C71F6D" w:rsidRDefault="00C71F6D" w:rsidP="00C71F6D">
            <w:pPr>
              <w:pStyle w:val="Corpo"/>
              <w:spacing w:before="240" w:after="240"/>
              <w:rPr>
                <w:b/>
                <w:bCs/>
              </w:rPr>
            </w:pPr>
            <w:r w:rsidRPr="00C71F6D">
              <w:rPr>
                <w:b/>
                <w:bCs/>
              </w:rPr>
              <w:t xml:space="preserve">INSEGNANTE: </w:t>
            </w:r>
            <w:r w:rsidRPr="00C71F6D">
              <w:t>_____________________________________</w:t>
            </w:r>
            <w:r>
              <w:br/>
            </w:r>
          </w:p>
          <w:p w14:paraId="1CFA1411" w14:textId="77777777" w:rsidR="00C71F6D" w:rsidRDefault="00C71F6D" w:rsidP="00C71F6D">
            <w:pPr>
              <w:pStyle w:val="Corpo"/>
              <w:spacing w:before="240" w:after="240"/>
            </w:pPr>
            <w:r>
              <w:rPr>
                <w:b/>
                <w:bCs/>
              </w:rPr>
              <w:t xml:space="preserve">CLASSE: </w:t>
            </w:r>
            <w:r w:rsidRPr="00C71F6D">
              <w:t xml:space="preserve">____   </w:t>
            </w:r>
            <w:r w:rsidRPr="00C71F6D">
              <w:rPr>
                <w:b/>
                <w:bCs/>
              </w:rPr>
              <w:t xml:space="preserve">SEZ.: </w:t>
            </w:r>
            <w:r w:rsidRPr="00C71F6D">
              <w:t xml:space="preserve">____   </w:t>
            </w:r>
            <w:r>
              <w:rPr>
                <w:b/>
                <w:bCs/>
              </w:rPr>
              <w:t xml:space="preserve">PLESSO: </w:t>
            </w:r>
            <w:r w:rsidRPr="00C71F6D">
              <w:t>_____________________</w:t>
            </w:r>
          </w:p>
          <w:p w14:paraId="11FEC461" w14:textId="77777777" w:rsidR="00C71F6D" w:rsidRDefault="00C71F6D" w:rsidP="00C71F6D">
            <w:pPr>
              <w:pStyle w:val="Corpo"/>
              <w:spacing w:before="240" w:after="240"/>
            </w:pPr>
            <w:r w:rsidRPr="00C71F6D">
              <w:rPr>
                <w:b/>
                <w:bCs/>
              </w:rPr>
              <w:t xml:space="preserve">ANNO SCOLASTICO: </w:t>
            </w:r>
            <w:r>
              <w:t>2026/2027</w:t>
            </w:r>
          </w:p>
          <w:p w14:paraId="6D279EB8" w14:textId="77777777" w:rsidR="00C71F6D" w:rsidRDefault="00C71F6D" w:rsidP="00C71F6D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40" w:after="240"/>
            </w:pPr>
          </w:p>
        </w:tc>
      </w:tr>
    </w:tbl>
    <w:p w14:paraId="2D41BB0C" w14:textId="77777777" w:rsidR="00C71F6D" w:rsidRDefault="00C71F6D" w:rsidP="00C71F6D">
      <w:pPr>
        <w:pStyle w:val="Corpo"/>
        <w:spacing w:before="240" w:after="240"/>
      </w:pPr>
    </w:p>
    <w:p w14:paraId="2DE6F788" w14:textId="77777777" w:rsidR="00C71F6D" w:rsidRDefault="00C71F6D" w:rsidP="00C71F6D">
      <w:pPr>
        <w:pStyle w:val="Corpo"/>
        <w:spacing w:before="240" w:after="240"/>
      </w:pPr>
    </w:p>
    <w:p w14:paraId="3BB7AAE8" w14:textId="77777777" w:rsidR="00C71F6D" w:rsidRDefault="00C71F6D" w:rsidP="00C71F6D">
      <w:pPr>
        <w:pStyle w:val="Corpo"/>
        <w:spacing w:before="240" w:after="240"/>
      </w:pPr>
    </w:p>
    <w:p w14:paraId="618F4BE4" w14:textId="77777777" w:rsidR="00C71F6D" w:rsidRDefault="00C71F6D">
      <w:pPr>
        <w:pStyle w:val="Corpo"/>
        <w:spacing w:before="240" w:after="240"/>
      </w:pPr>
    </w:p>
    <w:p w14:paraId="417F381E" w14:textId="77777777" w:rsidR="00F510EC" w:rsidRDefault="00000000">
      <w:pPr>
        <w:pStyle w:val="Corpo"/>
        <w:spacing w:before="240"/>
      </w:pPr>
      <w:r>
        <w:rPr>
          <w:b/>
          <w:bCs/>
          <w:color w:val="1F4E78"/>
          <w:sz w:val="24"/>
          <w:szCs w:val="24"/>
          <w:u w:color="1F4E78"/>
          <w:lang w:val="es-ES_tradnl"/>
        </w:rPr>
        <w:lastRenderedPageBreak/>
        <w:t>1) FISIONOMIA DELLA CLASSE</w:t>
      </w:r>
    </w:p>
    <w:p w14:paraId="4898B6E2" w14:textId="77777777" w:rsidR="00F510EC" w:rsidRDefault="00000000">
      <w:pPr>
        <w:pStyle w:val="Corpo"/>
      </w:pPr>
      <w:r>
        <w:rPr>
          <w:b/>
          <w:bCs/>
        </w:rPr>
        <w:t xml:space="preserve">• Numero alunni complessivo: </w:t>
      </w:r>
      <w:r w:rsidRPr="00C71F6D">
        <w:t>____ (Maschi: ____ Femmine: ____)</w:t>
      </w:r>
      <w:r>
        <w:br/>
      </w:r>
      <w:r>
        <w:rPr>
          <w:b/>
          <w:bCs/>
        </w:rPr>
        <w:t xml:space="preserve">• Alunni con disabilità (PEI): </w:t>
      </w:r>
      <w:r>
        <w:rPr>
          <w:lang w:val="pt-PT"/>
        </w:rPr>
        <w:t>[  ] S</w:t>
      </w:r>
      <w:r>
        <w:t xml:space="preserve">ì   [  ] No  </w:t>
      </w:r>
      <w:r w:rsidRPr="00C71F6D">
        <w:t>— Tipo di disturbo / Programmazione: _________________________</w:t>
      </w:r>
      <w:r>
        <w:br/>
      </w:r>
      <w:r>
        <w:rPr>
          <w:b/>
          <w:bCs/>
        </w:rPr>
        <w:t xml:space="preserve">• Alunni stranieri (L2): </w:t>
      </w:r>
      <w:r w:rsidRPr="00C71F6D">
        <w:t>____</w:t>
      </w:r>
      <w:r>
        <w:br/>
      </w:r>
      <w:r>
        <w:rPr>
          <w:b/>
          <w:bCs/>
        </w:rPr>
        <w:t xml:space="preserve">• Alunni DSA / BES (con PDP attivo): </w:t>
      </w:r>
      <w:r w:rsidRPr="00C71F6D">
        <w:t>____</w:t>
      </w:r>
    </w:p>
    <w:p w14:paraId="25ACC9BB" w14:textId="77777777" w:rsidR="00F510EC" w:rsidRDefault="00000000">
      <w:pPr>
        <w:pStyle w:val="Corpo"/>
        <w:spacing w:before="120"/>
      </w:pPr>
      <w:r>
        <w:rPr>
          <w:b/>
          <w:bCs/>
        </w:rPr>
        <w:t>a) Suddivisione della classe in fasce di livello e interventi didattici previsti</w:t>
      </w:r>
    </w:p>
    <w:tbl>
      <w:tblPr>
        <w:tblStyle w:val="TableNormal"/>
        <w:tblW w:w="93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F510EC" w14:paraId="02BF8E0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/>
        </w:trPr>
        <w:tc>
          <w:tcPr>
            <w:tcW w:w="3120" w:type="dxa"/>
            <w:tcBorders>
              <w:top w:val="single" w:sz="4" w:space="0" w:color="CCCCCC"/>
              <w:left w:val="nil"/>
              <w:bottom w:val="single" w:sz="4" w:space="0" w:color="E0E0E0"/>
              <w:right w:val="nil"/>
            </w:tcBorders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C3C54D" w14:textId="77777777" w:rsidR="00F510EC" w:rsidRDefault="00000000">
            <w:pPr>
              <w:pStyle w:val="Corpo"/>
            </w:pPr>
            <w:r>
              <w:rPr>
                <w:b/>
                <w:bCs/>
                <w:color w:val="FFFFFF"/>
                <w:sz w:val="20"/>
                <w:szCs w:val="20"/>
                <w:u w:color="FFFFFF"/>
                <w:lang w:val="en-US"/>
              </w:rPr>
              <w:t xml:space="preserve">Fascia di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  <w:u w:color="FFFFFF"/>
                <w:lang w:val="en-US"/>
              </w:rPr>
              <w:t>livello</w:t>
            </w:r>
            <w:proofErr w:type="spellEnd"/>
          </w:p>
        </w:tc>
        <w:tc>
          <w:tcPr>
            <w:tcW w:w="3120" w:type="dxa"/>
            <w:tcBorders>
              <w:top w:val="single" w:sz="4" w:space="0" w:color="CCCCCC"/>
              <w:left w:val="nil"/>
              <w:bottom w:val="single" w:sz="4" w:space="0" w:color="E0E0E0"/>
              <w:right w:val="nil"/>
            </w:tcBorders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7507EC" w14:textId="77777777" w:rsidR="00F510EC" w:rsidRDefault="00000000">
            <w:pPr>
              <w:pStyle w:val="Corpo"/>
            </w:pPr>
            <w:r w:rsidRPr="00C71F6D">
              <w:rPr>
                <w:b/>
                <w:bCs/>
                <w:color w:val="FFFFFF"/>
                <w:sz w:val="20"/>
                <w:szCs w:val="20"/>
                <w:u w:color="FFFFFF"/>
              </w:rPr>
              <w:t>Interventi didattici previsti (spuntare le voci)</w:t>
            </w:r>
          </w:p>
        </w:tc>
        <w:tc>
          <w:tcPr>
            <w:tcW w:w="3120" w:type="dxa"/>
            <w:tcBorders>
              <w:top w:val="single" w:sz="4" w:space="0" w:color="CCCCCC"/>
              <w:left w:val="nil"/>
              <w:bottom w:val="single" w:sz="4" w:space="0" w:color="E0E0E0"/>
              <w:right w:val="nil"/>
            </w:tcBorders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BDA069" w14:textId="77777777" w:rsidR="00F510EC" w:rsidRDefault="00000000">
            <w:pPr>
              <w:pStyle w:val="Corpo"/>
            </w:pPr>
            <w:r>
              <w:rPr>
                <w:b/>
                <w:bCs/>
                <w:color w:val="FFFFFF"/>
                <w:sz w:val="20"/>
                <w:szCs w:val="20"/>
                <w:u w:color="FFFFFF"/>
                <w:lang w:val="en-US"/>
              </w:rPr>
              <w:t>Alunni (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  <w:u w:color="FFFFFF"/>
                <w:lang w:val="en-US"/>
              </w:rPr>
              <w:t>cognome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  <w:u w:color="FFFFFF"/>
                <w:lang w:val="en-US"/>
              </w:rPr>
              <w:t xml:space="preserve"> e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  <w:u w:color="FFFFFF"/>
                <w:lang w:val="en-US"/>
              </w:rPr>
              <w:t>nome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  <w:u w:color="FFFFFF"/>
                <w:lang w:val="en-US"/>
              </w:rPr>
              <w:t>)</w:t>
            </w:r>
          </w:p>
        </w:tc>
      </w:tr>
      <w:tr w:rsidR="00F510EC" w:rsidRPr="00C71F6D" w14:paraId="1521FA1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7"/>
        </w:trPr>
        <w:tc>
          <w:tcPr>
            <w:tcW w:w="3120" w:type="dxa"/>
            <w:tcBorders>
              <w:top w:val="single" w:sz="4" w:space="0" w:color="E0E0E0"/>
              <w:left w:val="nil"/>
              <w:bottom w:val="single" w:sz="4" w:space="0" w:color="E0E0E0"/>
              <w:right w:val="nil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B93B27" w14:textId="77777777" w:rsidR="00F510EC" w:rsidRDefault="00000000">
            <w:pPr>
              <w:pStyle w:val="Corpo"/>
            </w:pPr>
            <w:r w:rsidRPr="00C71F6D">
              <w:rPr>
                <w:b/>
                <w:bCs/>
                <w:sz w:val="19"/>
                <w:szCs w:val="19"/>
              </w:rPr>
              <w:t>Prima fascia</w:t>
            </w:r>
            <w:r w:rsidRPr="00C71F6D">
              <w:rPr>
                <w:b/>
                <w:bCs/>
                <w:sz w:val="19"/>
                <w:szCs w:val="19"/>
              </w:rPr>
              <w:br/>
              <w:t>Preparazione solida</w:t>
            </w:r>
            <w:r w:rsidRPr="00C71F6D">
              <w:rPr>
                <w:b/>
                <w:bCs/>
                <w:sz w:val="19"/>
                <w:szCs w:val="19"/>
              </w:rPr>
              <w:br/>
              <w:t>(voti 10 - 9)</w:t>
            </w:r>
          </w:p>
        </w:tc>
        <w:tc>
          <w:tcPr>
            <w:tcW w:w="3120" w:type="dxa"/>
            <w:tcBorders>
              <w:top w:val="single" w:sz="4" w:space="0" w:color="E0E0E0"/>
              <w:left w:val="nil"/>
              <w:bottom w:val="single" w:sz="4" w:space="0" w:color="E0E0E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1F0404" w14:textId="77777777" w:rsidR="00F510EC" w:rsidRDefault="00000000">
            <w:pPr>
              <w:pStyle w:val="Corpo"/>
            </w:pPr>
            <w:r w:rsidRPr="00C71F6D">
              <w:rPr>
                <w:sz w:val="19"/>
                <w:szCs w:val="19"/>
              </w:rPr>
              <w:t>[  ] Approfondimento, rielaborazione e problematizzazione dei contenuti</w:t>
            </w:r>
            <w:r w:rsidRPr="00C71F6D">
              <w:rPr>
                <w:sz w:val="19"/>
                <w:szCs w:val="19"/>
              </w:rPr>
              <w:br/>
              <w:t>[  ] Affidamento di incarichi di coordinamento / responsabilità</w:t>
            </w:r>
            <w:r w:rsidRPr="00C71F6D">
              <w:rPr>
                <w:sz w:val="19"/>
                <w:szCs w:val="19"/>
              </w:rPr>
              <w:br/>
              <w:t>[  ] Stimolo alla ricerca autonoma (individuale e/o di gruppo)</w:t>
            </w:r>
            <w:r w:rsidRPr="00C71F6D">
              <w:rPr>
                <w:sz w:val="19"/>
                <w:szCs w:val="19"/>
              </w:rPr>
              <w:br/>
              <w:t>[  ] Impulso allo spirito critico e alla creatività/espressività</w:t>
            </w:r>
            <w:r w:rsidRPr="00C71F6D">
              <w:rPr>
                <w:sz w:val="19"/>
                <w:szCs w:val="19"/>
              </w:rPr>
              <w:br/>
              <w:t>[  ] Altro: _______________________________________</w:t>
            </w:r>
          </w:p>
        </w:tc>
        <w:tc>
          <w:tcPr>
            <w:tcW w:w="3120" w:type="dxa"/>
            <w:tcBorders>
              <w:top w:val="single" w:sz="4" w:space="0" w:color="E0E0E0"/>
              <w:left w:val="nil"/>
              <w:bottom w:val="single" w:sz="4" w:space="0" w:color="E0E0E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E9C472" w14:textId="77777777" w:rsidR="00F510EC" w:rsidRPr="00C71F6D" w:rsidRDefault="00F510EC">
            <w:pPr>
              <w:rPr>
                <w:lang w:val="it-IT"/>
              </w:rPr>
            </w:pPr>
          </w:p>
        </w:tc>
      </w:tr>
      <w:tr w:rsidR="00F510EC" w:rsidRPr="00C71F6D" w14:paraId="03C2849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40"/>
        </w:trPr>
        <w:tc>
          <w:tcPr>
            <w:tcW w:w="3120" w:type="dxa"/>
            <w:tcBorders>
              <w:top w:val="single" w:sz="4" w:space="0" w:color="E0E0E0"/>
              <w:left w:val="nil"/>
              <w:bottom w:val="single" w:sz="4" w:space="0" w:color="E0E0E0"/>
              <w:right w:val="nil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83BD59" w14:textId="77777777" w:rsidR="00F510EC" w:rsidRDefault="00000000">
            <w:pPr>
              <w:pStyle w:val="Corpo"/>
            </w:pPr>
            <w:r w:rsidRPr="00C71F6D">
              <w:rPr>
                <w:b/>
                <w:bCs/>
                <w:sz w:val="19"/>
                <w:szCs w:val="19"/>
              </w:rPr>
              <w:t>Seconda fascia</w:t>
            </w:r>
            <w:r w:rsidRPr="00C71F6D">
              <w:rPr>
                <w:b/>
                <w:bCs/>
                <w:sz w:val="19"/>
                <w:szCs w:val="19"/>
              </w:rPr>
              <w:br/>
              <w:t>Preparazione consistente</w:t>
            </w:r>
            <w:r w:rsidRPr="00C71F6D">
              <w:rPr>
                <w:b/>
                <w:bCs/>
                <w:sz w:val="19"/>
                <w:szCs w:val="19"/>
              </w:rPr>
              <w:br/>
              <w:t>(voti 8 - 7)</w:t>
            </w:r>
          </w:p>
        </w:tc>
        <w:tc>
          <w:tcPr>
            <w:tcW w:w="3120" w:type="dxa"/>
            <w:tcBorders>
              <w:top w:val="single" w:sz="4" w:space="0" w:color="E0E0E0"/>
              <w:left w:val="nil"/>
              <w:bottom w:val="single" w:sz="4" w:space="0" w:color="E0E0E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3ECFE" w14:textId="77777777" w:rsidR="00F510EC" w:rsidRDefault="00000000">
            <w:pPr>
              <w:pStyle w:val="Corpo"/>
            </w:pPr>
            <w:r w:rsidRPr="00C71F6D">
              <w:rPr>
                <w:sz w:val="19"/>
                <w:szCs w:val="19"/>
              </w:rPr>
              <w:t>[  ] Consolidamento delle capacità di analisi e rielaborazione</w:t>
            </w:r>
            <w:r w:rsidRPr="00C71F6D">
              <w:rPr>
                <w:sz w:val="19"/>
                <w:szCs w:val="19"/>
              </w:rPr>
              <w:br/>
              <w:t>[  ] Esercitazioni guidate a livelli di difficoltà crescente</w:t>
            </w:r>
            <w:r w:rsidRPr="00C71F6D">
              <w:rPr>
                <w:sz w:val="19"/>
                <w:szCs w:val="19"/>
              </w:rPr>
              <w:br/>
              <w:t>[  ] Inserimento in attività di tutoraggio (peer tutoring)</w:t>
            </w:r>
            <w:r w:rsidRPr="00C71F6D">
              <w:rPr>
                <w:sz w:val="19"/>
                <w:szCs w:val="19"/>
              </w:rPr>
              <w:br/>
              <w:t>[  ] Stimolo alla produzione personale e all'autonomia nello studio</w:t>
            </w:r>
          </w:p>
        </w:tc>
        <w:tc>
          <w:tcPr>
            <w:tcW w:w="3120" w:type="dxa"/>
            <w:tcBorders>
              <w:top w:val="single" w:sz="4" w:space="0" w:color="E0E0E0"/>
              <w:left w:val="nil"/>
              <w:bottom w:val="single" w:sz="4" w:space="0" w:color="E0E0E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A78C6A" w14:textId="77777777" w:rsidR="00F510EC" w:rsidRPr="00C71F6D" w:rsidRDefault="00F510EC">
            <w:pPr>
              <w:rPr>
                <w:lang w:val="it-IT"/>
              </w:rPr>
            </w:pPr>
          </w:p>
        </w:tc>
      </w:tr>
      <w:tr w:rsidR="00F510EC" w:rsidRPr="00C71F6D" w14:paraId="57BEC26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9"/>
        </w:trPr>
        <w:tc>
          <w:tcPr>
            <w:tcW w:w="3120" w:type="dxa"/>
            <w:tcBorders>
              <w:top w:val="single" w:sz="4" w:space="0" w:color="E0E0E0"/>
              <w:left w:val="nil"/>
              <w:bottom w:val="single" w:sz="4" w:space="0" w:color="E0E0E0"/>
              <w:right w:val="nil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648FF8" w14:textId="77777777" w:rsidR="00F510EC" w:rsidRDefault="00000000">
            <w:pPr>
              <w:pStyle w:val="Corpo"/>
            </w:pPr>
            <w:r w:rsidRPr="00C71F6D">
              <w:rPr>
                <w:b/>
                <w:bCs/>
                <w:sz w:val="19"/>
                <w:szCs w:val="19"/>
              </w:rPr>
              <w:lastRenderedPageBreak/>
              <w:t>Terza fascia</w:t>
            </w:r>
            <w:r w:rsidRPr="00C71F6D">
              <w:rPr>
                <w:b/>
                <w:bCs/>
                <w:sz w:val="19"/>
                <w:szCs w:val="19"/>
              </w:rPr>
              <w:br/>
              <w:t>Preparazione adeguata</w:t>
            </w:r>
            <w:r w:rsidRPr="00C71F6D">
              <w:rPr>
                <w:b/>
                <w:bCs/>
                <w:sz w:val="19"/>
                <w:szCs w:val="19"/>
              </w:rPr>
              <w:br/>
              <w:t>(voti 6)</w:t>
            </w:r>
          </w:p>
        </w:tc>
        <w:tc>
          <w:tcPr>
            <w:tcW w:w="3120" w:type="dxa"/>
            <w:tcBorders>
              <w:top w:val="single" w:sz="4" w:space="0" w:color="E0E0E0"/>
              <w:left w:val="nil"/>
              <w:bottom w:val="single" w:sz="4" w:space="0" w:color="E0E0E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F404C2" w14:textId="77777777" w:rsidR="00F510EC" w:rsidRDefault="00000000">
            <w:pPr>
              <w:pStyle w:val="Corpo"/>
            </w:pPr>
            <w:r w:rsidRPr="00C71F6D">
              <w:rPr>
                <w:sz w:val="19"/>
                <w:szCs w:val="19"/>
              </w:rPr>
              <w:t>[  ] Rinforzo delle abilità e delle conoscenze di base</w:t>
            </w:r>
            <w:r w:rsidRPr="00C71F6D">
              <w:rPr>
                <w:sz w:val="19"/>
                <w:szCs w:val="19"/>
              </w:rPr>
              <w:br/>
              <w:t>[  ] Assiduo controllo dell'apprendimento e del lavoro svolto</w:t>
            </w:r>
            <w:r w:rsidRPr="00C71F6D">
              <w:rPr>
                <w:sz w:val="19"/>
                <w:szCs w:val="19"/>
              </w:rPr>
              <w:br/>
              <w:t>[  ] Metodologie e strategie diversificate (piccoli gruppi)</w:t>
            </w:r>
            <w:r w:rsidRPr="00C71F6D">
              <w:rPr>
                <w:sz w:val="19"/>
                <w:szCs w:val="19"/>
              </w:rPr>
              <w:br/>
              <w:t>[  ] Incoraggiamento e valorizzazione dei progressi</w:t>
            </w:r>
            <w:r w:rsidRPr="00C71F6D">
              <w:rPr>
                <w:sz w:val="19"/>
                <w:szCs w:val="19"/>
              </w:rPr>
              <w:br/>
              <w:t>[  ] Assegnazione di compiti di facilità graduata</w:t>
            </w:r>
            <w:r w:rsidRPr="00C71F6D">
              <w:rPr>
                <w:sz w:val="19"/>
                <w:szCs w:val="19"/>
              </w:rPr>
              <w:br/>
              <w:t>[  ] Rapporti frequenti scuola-famiglia</w:t>
            </w:r>
          </w:p>
        </w:tc>
        <w:tc>
          <w:tcPr>
            <w:tcW w:w="3120" w:type="dxa"/>
            <w:tcBorders>
              <w:top w:val="single" w:sz="4" w:space="0" w:color="E0E0E0"/>
              <w:left w:val="nil"/>
              <w:bottom w:val="single" w:sz="4" w:space="0" w:color="E0E0E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675899" w14:textId="77777777" w:rsidR="00F510EC" w:rsidRPr="00C71F6D" w:rsidRDefault="00F510EC">
            <w:pPr>
              <w:rPr>
                <w:lang w:val="it-IT"/>
              </w:rPr>
            </w:pPr>
          </w:p>
        </w:tc>
      </w:tr>
      <w:tr w:rsidR="00F510EC" w:rsidRPr="00C71F6D" w14:paraId="4EB4B0A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2"/>
        </w:trPr>
        <w:tc>
          <w:tcPr>
            <w:tcW w:w="3120" w:type="dxa"/>
            <w:tcBorders>
              <w:top w:val="single" w:sz="4" w:space="0" w:color="E0E0E0"/>
              <w:left w:val="nil"/>
              <w:bottom w:val="single" w:sz="4" w:space="0" w:color="CCCCCC"/>
              <w:right w:val="nil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355EBC" w14:textId="77777777" w:rsidR="00F510EC" w:rsidRDefault="00000000">
            <w:pPr>
              <w:pStyle w:val="Corpo"/>
            </w:pPr>
            <w:r w:rsidRPr="00C71F6D">
              <w:rPr>
                <w:b/>
                <w:bCs/>
                <w:sz w:val="19"/>
                <w:szCs w:val="19"/>
              </w:rPr>
              <w:t>Quarta fascia</w:t>
            </w:r>
            <w:r w:rsidRPr="00C71F6D">
              <w:rPr>
                <w:b/>
                <w:bCs/>
                <w:sz w:val="19"/>
                <w:szCs w:val="19"/>
              </w:rPr>
              <w:br/>
              <w:t>Preparazione lacunosa</w:t>
            </w:r>
            <w:r w:rsidRPr="00C71F6D">
              <w:rPr>
                <w:b/>
                <w:bCs/>
                <w:sz w:val="19"/>
                <w:szCs w:val="19"/>
              </w:rPr>
              <w:br/>
              <w:t>(voti inferiori a 6)</w:t>
            </w:r>
          </w:p>
        </w:tc>
        <w:tc>
          <w:tcPr>
            <w:tcW w:w="3120" w:type="dxa"/>
            <w:tcBorders>
              <w:top w:val="single" w:sz="4" w:space="0" w:color="E0E0E0"/>
              <w:left w:val="nil"/>
              <w:bottom w:val="single" w:sz="4" w:space="0" w:color="CCCCCC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80204C" w14:textId="77777777" w:rsidR="00F510EC" w:rsidRDefault="00000000">
            <w:pPr>
              <w:pStyle w:val="Corpo"/>
            </w:pPr>
            <w:r w:rsidRPr="00C71F6D">
              <w:rPr>
                <w:sz w:val="19"/>
                <w:szCs w:val="19"/>
              </w:rPr>
              <w:t>[  ] Interventi personalizzati di recupero curricolare</w:t>
            </w:r>
            <w:r w:rsidRPr="00C71F6D">
              <w:rPr>
                <w:sz w:val="19"/>
                <w:szCs w:val="19"/>
              </w:rPr>
              <w:br/>
              <w:t>[  ] Recupero in orario scolastico (in classe / classi aperte)</w:t>
            </w:r>
            <w:r w:rsidRPr="00C71F6D">
              <w:rPr>
                <w:sz w:val="19"/>
                <w:szCs w:val="19"/>
              </w:rPr>
              <w:br/>
              <w:t>[  ] Corsi di recupero extra-curricolari / studio assistito</w:t>
            </w:r>
            <w:r w:rsidRPr="00C71F6D">
              <w:rPr>
                <w:sz w:val="19"/>
                <w:szCs w:val="19"/>
              </w:rPr>
              <w:br/>
              <w:t>[  ] Guida costante e controllo sistematico dei quaderni</w:t>
            </w:r>
            <w:r w:rsidRPr="00C71F6D">
              <w:rPr>
                <w:sz w:val="19"/>
                <w:szCs w:val="19"/>
              </w:rPr>
              <w:br/>
              <w:t>[  ] Semplificazione e riduzione dei contenuti teorici essenziali</w:t>
            </w:r>
          </w:p>
        </w:tc>
        <w:tc>
          <w:tcPr>
            <w:tcW w:w="3120" w:type="dxa"/>
            <w:tcBorders>
              <w:top w:val="single" w:sz="4" w:space="0" w:color="E0E0E0"/>
              <w:left w:val="nil"/>
              <w:bottom w:val="single" w:sz="4" w:space="0" w:color="CCCCCC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63E0D1" w14:textId="77777777" w:rsidR="00F510EC" w:rsidRPr="00C71F6D" w:rsidRDefault="00F510EC">
            <w:pPr>
              <w:rPr>
                <w:lang w:val="it-IT"/>
              </w:rPr>
            </w:pPr>
          </w:p>
        </w:tc>
      </w:tr>
    </w:tbl>
    <w:p w14:paraId="04E8F053" w14:textId="77777777" w:rsidR="00F510EC" w:rsidRDefault="00F510EC">
      <w:pPr>
        <w:pStyle w:val="Corpo"/>
        <w:widowControl w:val="0"/>
        <w:spacing w:before="120" w:line="240" w:lineRule="auto"/>
      </w:pPr>
    </w:p>
    <w:p w14:paraId="77585FD7" w14:textId="2781F45B" w:rsidR="00F510EC" w:rsidRDefault="00000000">
      <w:pPr>
        <w:pStyle w:val="Corpo"/>
        <w:spacing w:before="240"/>
      </w:pPr>
      <w:r>
        <w:rPr>
          <w:b/>
          <w:bCs/>
        </w:rPr>
        <w:t>b) Atteggiamento della classe nei riguardi della disciplina</w:t>
      </w:r>
      <w:r>
        <w:rPr>
          <w:b/>
          <w:bCs/>
        </w:rPr>
        <w:br/>
        <w:t xml:space="preserve">• Partecipazione alle attività: </w:t>
      </w:r>
      <w:r>
        <w:t>[  ] Attenta    [  ] Superficiale    [  ] Scarsa</w:t>
      </w:r>
      <w:r>
        <w:br/>
      </w:r>
      <w:r>
        <w:rPr>
          <w:b/>
          <w:bCs/>
        </w:rPr>
        <w:t xml:space="preserve">• Metodo di studio: </w:t>
      </w:r>
      <w:r>
        <w:t>[  ] Organico    [  ] Solo per linee essenziali    [  ] Poco inesistente</w:t>
      </w:r>
      <w:r>
        <w:br/>
      </w:r>
      <w:r>
        <w:rPr>
          <w:b/>
          <w:bCs/>
        </w:rPr>
        <w:t xml:space="preserve">• Comportamento complessivo: </w:t>
      </w:r>
      <w:r>
        <w:t>[  ] Corretto/responsabile    [  ] Vivace/eccentrico    [  ] Mancanza di autodisciplina</w:t>
      </w:r>
      <w:r>
        <w:br/>
      </w:r>
      <w:r>
        <w:rPr>
          <w:b/>
          <w:bCs/>
        </w:rPr>
        <w:t>• Alunni con marcato disagio relazionale/comportamentale (</w:t>
      </w:r>
      <w:proofErr w:type="spellStart"/>
      <w:r>
        <w:rPr>
          <w:b/>
          <w:bCs/>
        </w:rPr>
        <w:t>da</w:t>
      </w:r>
      <w:proofErr w:type="spellEnd"/>
      <w:r>
        <w:rPr>
          <w:b/>
          <w:bCs/>
        </w:rPr>
        <w:t xml:space="preserve"> Consigli di Classe):</w:t>
      </w:r>
      <w:r>
        <w:rPr>
          <w:b/>
          <w:bCs/>
        </w:rPr>
        <w:br/>
      </w:r>
      <w:r w:rsidRPr="00C71F6D">
        <w:t>_________________________________________________________________________________</w:t>
      </w:r>
      <w:r w:rsidR="00C71F6D">
        <w:t>_______________________________________________________________________</w:t>
      </w:r>
    </w:p>
    <w:p w14:paraId="1461A415" w14:textId="77777777" w:rsidR="00F510EC" w:rsidRDefault="00000000">
      <w:pPr>
        <w:pStyle w:val="Corpo"/>
        <w:spacing w:before="240"/>
      </w:pPr>
      <w:r w:rsidRPr="00C71F6D">
        <w:rPr>
          <w:b/>
          <w:bCs/>
          <w:color w:val="1F4E78"/>
          <w:sz w:val="24"/>
          <w:szCs w:val="24"/>
          <w:u w:color="1F4E78"/>
        </w:rPr>
        <w:t>2) OBIETTIVI SPECIFICI E CONTENUTI</w:t>
      </w:r>
    </w:p>
    <w:p w14:paraId="00E07F8B" w14:textId="73FECAAA" w:rsidR="00F510EC" w:rsidRDefault="00000000">
      <w:pPr>
        <w:pStyle w:val="Corpo"/>
      </w:pPr>
      <w:r>
        <w:rPr>
          <w:i/>
          <w:iCs/>
        </w:rPr>
        <w:t>La progettazione fa riferimento alle Nuove Indicazioni Nazionali 2025, focalizzandosi sui seguenti nuclei:</w:t>
      </w:r>
      <w:r>
        <w:rPr>
          <w:i/>
          <w:iCs/>
        </w:rPr>
        <w:br/>
      </w:r>
      <w:r>
        <w:rPr>
          <w:b/>
          <w:bCs/>
        </w:rPr>
        <w:t xml:space="preserve">• Memoria e Cultura: </w:t>
      </w:r>
      <w:r>
        <w:t>Approfondimento del patrimonio culturale e comprensione critica del passato.</w:t>
      </w:r>
      <w:r>
        <w:br/>
      </w:r>
      <w:r>
        <w:rPr>
          <w:b/>
          <w:bCs/>
        </w:rPr>
        <w:t xml:space="preserve">• Laboratorio e Pensiero Critico: </w:t>
      </w:r>
      <w:r>
        <w:t xml:space="preserve">Apprendimento attraverso la ricerca guidata e il </w:t>
      </w:r>
      <w:proofErr w:type="spellStart"/>
      <w:r>
        <w:t>problem</w:t>
      </w:r>
      <w:proofErr w:type="spellEnd"/>
      <w:r>
        <w:t xml:space="preserve"> solving.</w:t>
      </w:r>
      <w:r>
        <w:br/>
      </w:r>
      <w:r>
        <w:rPr>
          <w:b/>
          <w:bCs/>
        </w:rPr>
        <w:t xml:space="preserve">• STEM e Interdisciplinarità: </w:t>
      </w:r>
      <w:r>
        <w:t>Integrazione dei saperi trasversali per capacità logico-scientifiche.</w:t>
      </w:r>
      <w:r>
        <w:br/>
      </w:r>
      <w:r>
        <w:rPr>
          <w:b/>
          <w:bCs/>
        </w:rPr>
        <w:t xml:space="preserve">• Cittadinanza Digitale: </w:t>
      </w:r>
      <w:r>
        <w:t xml:space="preserve">Uso consapevole, critico e sicuro delle tecnologie e intelligenze </w:t>
      </w:r>
      <w:r>
        <w:lastRenderedPageBreak/>
        <w:t>emergenti.</w:t>
      </w:r>
      <w:r>
        <w:br/>
      </w:r>
      <w:r>
        <w:rPr>
          <w:b/>
          <w:bCs/>
        </w:rPr>
        <w:t xml:space="preserve">• Sostenibilità e Ambiente: </w:t>
      </w:r>
      <w:r>
        <w:t>Educazione all'ecologia e alla tutela del territorio per le generazioni future.</w:t>
      </w:r>
      <w:r>
        <w:br/>
      </w:r>
      <w:r>
        <w:br/>
      </w:r>
      <w:r>
        <w:rPr>
          <w:b/>
          <w:bCs/>
        </w:rPr>
        <w:t>Scansione dei moduli didattici e dei contenuti specifici della materia:</w:t>
      </w:r>
      <w:r>
        <w:rPr>
          <w:b/>
          <w:bCs/>
        </w:rPr>
        <w:br/>
      </w:r>
      <w:r w:rsidRPr="00C71F6D">
        <w:t>_________________________________________________________________________________</w:t>
      </w:r>
      <w:r w:rsidR="00C71F6D">
        <w:t>_______________________________________________________________________</w:t>
      </w:r>
      <w:r>
        <w:br/>
      </w:r>
      <w:r w:rsidRPr="00C71F6D">
        <w:t>_________________________________________________________________________________</w:t>
      </w:r>
      <w:r w:rsidR="00C71F6D">
        <w:t>_______________________________________________________________________</w:t>
      </w:r>
      <w:r>
        <w:br/>
      </w:r>
      <w:r w:rsidRPr="00C71F6D">
        <w:t>_________________________________________________________________________________</w:t>
      </w:r>
      <w:r w:rsidR="00C71F6D">
        <w:t>_______________________________________________________________________</w:t>
      </w:r>
      <w:r>
        <w:br/>
      </w:r>
    </w:p>
    <w:p w14:paraId="3F8996AB" w14:textId="77777777" w:rsidR="00F510EC" w:rsidRDefault="00000000">
      <w:pPr>
        <w:pStyle w:val="Corpo"/>
        <w:spacing w:before="240"/>
      </w:pPr>
      <w:r>
        <w:rPr>
          <w:b/>
          <w:bCs/>
          <w:color w:val="1F4E78"/>
          <w:sz w:val="24"/>
          <w:szCs w:val="24"/>
          <w:u w:color="1F4E78"/>
        </w:rPr>
        <w:t>3) METODI E STRUMENTI</w:t>
      </w:r>
    </w:p>
    <w:p w14:paraId="1C65E72E" w14:textId="77777777" w:rsidR="00F510EC" w:rsidRDefault="00000000">
      <w:pPr>
        <w:pStyle w:val="Corpo"/>
      </w:pPr>
      <w:r>
        <w:t>[  ] Lezioni frontali / dialogate             [  ] Lavori di gruppo / Cooperative Learning</w:t>
      </w:r>
      <w:r>
        <w:br/>
        <w:t>[  ] Didattica laboratoriale e attività STEM  [  ] Sussidi multimediali (LIM, PC, piattaforme)</w:t>
      </w:r>
      <w:r>
        <w:br/>
      </w:r>
      <w:r w:rsidRPr="00C71F6D">
        <w:t>[  ] Libri di testo e letture integrative      [  ] Altro: ___________________________________</w:t>
      </w:r>
    </w:p>
    <w:p w14:paraId="0C62927A" w14:textId="77777777" w:rsidR="00F510EC" w:rsidRDefault="00000000">
      <w:pPr>
        <w:pStyle w:val="Corpo"/>
        <w:spacing w:before="240"/>
      </w:pPr>
      <w:r w:rsidRPr="00C71F6D">
        <w:rPr>
          <w:b/>
          <w:bCs/>
          <w:color w:val="1F4E78"/>
          <w:sz w:val="24"/>
          <w:szCs w:val="24"/>
          <w:u w:color="1F4E78"/>
        </w:rPr>
        <w:t>4) STRUMENTI DI VERIFICA</w:t>
      </w:r>
    </w:p>
    <w:p w14:paraId="3C99FFBA" w14:textId="77777777" w:rsidR="00F510EC" w:rsidRDefault="00000000">
      <w:pPr>
        <w:pStyle w:val="Corpo"/>
      </w:pPr>
      <w:r>
        <w:t>[  ] Interrogazioni orali                     [  ] Esercitazioni scritte (individuali e collettive)</w:t>
      </w:r>
      <w:r>
        <w:br/>
        <w:t xml:space="preserve">[  ] Prove pratiche / grafiche / laboratorio  [  ] Test oggettivi strutturati / </w:t>
      </w:r>
      <w:proofErr w:type="spellStart"/>
      <w:r>
        <w:t>semistrutturati</w:t>
      </w:r>
      <w:proofErr w:type="spellEnd"/>
      <w:r>
        <w:br/>
      </w:r>
      <w:r w:rsidRPr="00C71F6D">
        <w:t>[  ] Prove quadrimestrali / di istituto       [  ] Altro: ___________________________________</w:t>
      </w:r>
    </w:p>
    <w:p w14:paraId="7AF45F41" w14:textId="77777777" w:rsidR="00F510EC" w:rsidRDefault="00000000">
      <w:pPr>
        <w:pStyle w:val="Corpo"/>
        <w:spacing w:before="240"/>
      </w:pPr>
      <w:r w:rsidRPr="00C71F6D">
        <w:rPr>
          <w:b/>
          <w:bCs/>
          <w:color w:val="1F4E78"/>
          <w:sz w:val="24"/>
          <w:szCs w:val="24"/>
          <w:u w:color="1F4E78"/>
        </w:rPr>
        <w:t>5) CRITERI PER L'ATTRIBUZIONE DELLE VALUTAZIONI NUMERICHE</w:t>
      </w:r>
    </w:p>
    <w:p w14:paraId="0BF734E8" w14:textId="77777777" w:rsidR="00F510EC" w:rsidRDefault="00000000">
      <w:pPr>
        <w:pStyle w:val="Corpo"/>
      </w:pPr>
      <w:r>
        <w:t xml:space="preserve">La valutazione sarà diagnostica, formativa e sommativa. In conformità </w:t>
      </w:r>
      <w:r>
        <w:rPr>
          <w:lang w:val="es-ES_tradnl"/>
        </w:rPr>
        <w:t xml:space="preserve">con la </w:t>
      </w:r>
      <w:r>
        <w:rPr>
          <w:b/>
          <w:bCs/>
        </w:rPr>
        <w:t>Delibera n. 2 del Collegio dei Docenti del 24 marzo 2025</w:t>
      </w:r>
      <w:r>
        <w:t>, le valutazioni espresse in decimi faranno riferimento ai descrittori del quadro di Istituto.</w:t>
      </w:r>
      <w:r>
        <w:br/>
      </w:r>
      <w:r>
        <w:br/>
      </w:r>
      <w:r>
        <w:rPr>
          <w:b/>
          <w:bCs/>
        </w:rPr>
        <w:t>Quadro sinottico della valutazione e corrispondenza dei livelli:</w:t>
      </w:r>
    </w:p>
    <w:tbl>
      <w:tblPr>
        <w:tblStyle w:val="TableNormal"/>
        <w:tblW w:w="93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F510EC" w14:paraId="5CFE8CA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"/>
        </w:trPr>
        <w:tc>
          <w:tcPr>
            <w:tcW w:w="3120" w:type="dxa"/>
            <w:tcBorders>
              <w:top w:val="single" w:sz="4" w:space="0" w:color="CCCCCC"/>
              <w:left w:val="nil"/>
              <w:bottom w:val="single" w:sz="4" w:space="0" w:color="E0E0E0"/>
              <w:right w:val="nil"/>
            </w:tcBorders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B5582A" w14:textId="77777777" w:rsidR="00F510EC" w:rsidRDefault="00000000">
            <w:pPr>
              <w:pStyle w:val="Corpo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  <w:u w:color="FFFFFF"/>
                <w:lang w:val="en-US"/>
              </w:rPr>
              <w:t>Livello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  <w:u w:color="FFFFFF"/>
                <w:lang w:val="en-US"/>
              </w:rPr>
              <w:t xml:space="preserve"> di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  <w:u w:color="FFFFFF"/>
                <w:lang w:val="en-US"/>
              </w:rPr>
              <w:t>Apprendimento</w:t>
            </w:r>
            <w:proofErr w:type="spellEnd"/>
          </w:p>
        </w:tc>
        <w:tc>
          <w:tcPr>
            <w:tcW w:w="3120" w:type="dxa"/>
            <w:tcBorders>
              <w:top w:val="single" w:sz="4" w:space="0" w:color="CCCCCC"/>
              <w:left w:val="nil"/>
              <w:bottom w:val="single" w:sz="4" w:space="0" w:color="E0E0E0"/>
              <w:right w:val="nil"/>
            </w:tcBorders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03F95B" w14:textId="77777777" w:rsidR="00F510EC" w:rsidRDefault="00000000">
            <w:pPr>
              <w:pStyle w:val="Corpo"/>
            </w:pPr>
            <w:r>
              <w:rPr>
                <w:b/>
                <w:bCs/>
                <w:color w:val="FFFFFF"/>
                <w:sz w:val="20"/>
                <w:szCs w:val="20"/>
                <w:u w:color="FFFFFF"/>
                <w:lang w:val="en-US"/>
              </w:rPr>
              <w:t xml:space="preserve">Voto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  <w:u w:color="FFFFFF"/>
                <w:lang w:val="en-US"/>
              </w:rPr>
              <w:t>Numerico</w:t>
            </w:r>
            <w:proofErr w:type="spellEnd"/>
          </w:p>
        </w:tc>
        <w:tc>
          <w:tcPr>
            <w:tcW w:w="3120" w:type="dxa"/>
            <w:tcBorders>
              <w:top w:val="single" w:sz="4" w:space="0" w:color="CCCCCC"/>
              <w:left w:val="nil"/>
              <w:bottom w:val="single" w:sz="4" w:space="0" w:color="E0E0E0"/>
              <w:right w:val="nil"/>
            </w:tcBorders>
            <w:shd w:val="clear" w:color="auto" w:fill="1F4E7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81F771" w14:textId="77777777" w:rsidR="00F510EC" w:rsidRDefault="00000000">
            <w:pPr>
              <w:pStyle w:val="Corpo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  <w:u w:color="FFFFFF"/>
                <w:lang w:val="en-US"/>
              </w:rPr>
              <w:t>Descrittori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  <w:u w:color="FFFFFF"/>
                <w:lang w:val="en-US"/>
              </w:rPr>
              <w:t xml:space="preserve"> Generali del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  <w:u w:color="FFFFFF"/>
                <w:lang w:val="en-US"/>
              </w:rPr>
              <w:t>Livello</w:t>
            </w:r>
            <w:proofErr w:type="spellEnd"/>
          </w:p>
        </w:tc>
      </w:tr>
      <w:tr w:rsidR="00F510EC" w:rsidRPr="00C71F6D" w14:paraId="4931260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36"/>
        </w:trPr>
        <w:tc>
          <w:tcPr>
            <w:tcW w:w="3120" w:type="dxa"/>
            <w:tcBorders>
              <w:top w:val="single" w:sz="4" w:space="0" w:color="E0E0E0"/>
              <w:left w:val="nil"/>
              <w:bottom w:val="single" w:sz="4" w:space="0" w:color="E0E0E0"/>
              <w:right w:val="nil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66E45F" w14:textId="77777777" w:rsidR="00F510EC" w:rsidRDefault="00000000">
            <w:pPr>
              <w:pStyle w:val="Corpo"/>
            </w:pPr>
            <w:r>
              <w:rPr>
                <w:b/>
                <w:bCs/>
                <w:sz w:val="19"/>
                <w:szCs w:val="19"/>
                <w:lang w:val="en-US"/>
              </w:rPr>
              <w:t>Avanzato</w:t>
            </w:r>
          </w:p>
        </w:tc>
        <w:tc>
          <w:tcPr>
            <w:tcW w:w="3120" w:type="dxa"/>
            <w:tcBorders>
              <w:top w:val="single" w:sz="4" w:space="0" w:color="E0E0E0"/>
              <w:left w:val="nil"/>
              <w:bottom w:val="single" w:sz="4" w:space="0" w:color="E0E0E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53D41A" w14:textId="77777777" w:rsidR="00F510EC" w:rsidRDefault="00000000">
            <w:pPr>
              <w:pStyle w:val="Corpo"/>
            </w:pPr>
            <w:r>
              <w:rPr>
                <w:b/>
                <w:bCs/>
                <w:sz w:val="19"/>
                <w:szCs w:val="19"/>
                <w:lang w:val="en-US"/>
              </w:rPr>
              <w:t>10 – 9</w:t>
            </w:r>
          </w:p>
        </w:tc>
        <w:tc>
          <w:tcPr>
            <w:tcW w:w="3120" w:type="dxa"/>
            <w:tcBorders>
              <w:top w:val="single" w:sz="4" w:space="0" w:color="E0E0E0"/>
              <w:left w:val="nil"/>
              <w:bottom w:val="single" w:sz="4" w:space="0" w:color="E0E0E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FC96C6" w14:textId="77777777" w:rsidR="00F510EC" w:rsidRDefault="00000000">
            <w:pPr>
              <w:pStyle w:val="Corpo"/>
            </w:pPr>
            <w:r w:rsidRPr="00C71F6D">
              <w:rPr>
                <w:sz w:val="19"/>
                <w:szCs w:val="19"/>
              </w:rPr>
              <w:t>L'alunno porta a termine compiti in situazioni note e non note, mobilitando una grande varietà di risorse sia fornite dal docente sia reperite autonomamente, mostrando un approccio critico, organico e propositivo.</w:t>
            </w:r>
          </w:p>
        </w:tc>
      </w:tr>
      <w:tr w:rsidR="00F510EC" w:rsidRPr="00C71F6D" w14:paraId="36A42B4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4"/>
        </w:trPr>
        <w:tc>
          <w:tcPr>
            <w:tcW w:w="3120" w:type="dxa"/>
            <w:tcBorders>
              <w:top w:val="single" w:sz="4" w:space="0" w:color="E0E0E0"/>
              <w:left w:val="nil"/>
              <w:bottom w:val="single" w:sz="4" w:space="0" w:color="E0E0E0"/>
              <w:right w:val="nil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8C2A23" w14:textId="77777777" w:rsidR="00F510EC" w:rsidRDefault="00000000">
            <w:pPr>
              <w:pStyle w:val="Corpo"/>
            </w:pP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lastRenderedPageBreak/>
              <w:t>Intermedio</w:t>
            </w:r>
            <w:proofErr w:type="spellEnd"/>
          </w:p>
        </w:tc>
        <w:tc>
          <w:tcPr>
            <w:tcW w:w="3120" w:type="dxa"/>
            <w:tcBorders>
              <w:top w:val="single" w:sz="4" w:space="0" w:color="E0E0E0"/>
              <w:left w:val="nil"/>
              <w:bottom w:val="single" w:sz="4" w:space="0" w:color="E0E0E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3973E2" w14:textId="77777777" w:rsidR="00F510EC" w:rsidRDefault="00000000">
            <w:pPr>
              <w:pStyle w:val="Corpo"/>
            </w:pPr>
            <w:r>
              <w:rPr>
                <w:b/>
                <w:bCs/>
                <w:sz w:val="19"/>
                <w:szCs w:val="19"/>
                <w:lang w:val="en-US"/>
              </w:rPr>
              <w:t>8 – 7</w:t>
            </w:r>
          </w:p>
        </w:tc>
        <w:tc>
          <w:tcPr>
            <w:tcW w:w="3120" w:type="dxa"/>
            <w:tcBorders>
              <w:top w:val="single" w:sz="4" w:space="0" w:color="E0E0E0"/>
              <w:left w:val="nil"/>
              <w:bottom w:val="single" w:sz="4" w:space="0" w:color="E0E0E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1F5FA0" w14:textId="77777777" w:rsidR="00F510EC" w:rsidRDefault="00000000">
            <w:pPr>
              <w:pStyle w:val="Corpo"/>
            </w:pPr>
            <w:r w:rsidRPr="00C71F6D">
              <w:rPr>
                <w:sz w:val="19"/>
                <w:szCs w:val="19"/>
              </w:rPr>
              <w:t>L'alunno svolge compiti in situazioni note in modo autonomo e consapevole; in situazioni non note risolve problemi affidandosi alle risorse fornite dal docente o a schemi già consolidati.</w:t>
            </w:r>
          </w:p>
        </w:tc>
      </w:tr>
      <w:tr w:rsidR="00F510EC" w:rsidRPr="00C71F6D" w14:paraId="4592373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36"/>
        </w:trPr>
        <w:tc>
          <w:tcPr>
            <w:tcW w:w="3120" w:type="dxa"/>
            <w:tcBorders>
              <w:top w:val="single" w:sz="4" w:space="0" w:color="E0E0E0"/>
              <w:left w:val="nil"/>
              <w:bottom w:val="single" w:sz="4" w:space="0" w:color="E0E0E0"/>
              <w:right w:val="nil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1D3ECC" w14:textId="77777777" w:rsidR="00F510EC" w:rsidRDefault="00000000">
            <w:pPr>
              <w:pStyle w:val="Corpo"/>
            </w:pPr>
            <w:r>
              <w:rPr>
                <w:b/>
                <w:bCs/>
                <w:sz w:val="19"/>
                <w:szCs w:val="19"/>
                <w:lang w:val="en-US"/>
              </w:rPr>
              <w:t>Base</w:t>
            </w:r>
          </w:p>
        </w:tc>
        <w:tc>
          <w:tcPr>
            <w:tcW w:w="3120" w:type="dxa"/>
            <w:tcBorders>
              <w:top w:val="single" w:sz="4" w:space="0" w:color="E0E0E0"/>
              <w:left w:val="nil"/>
              <w:bottom w:val="single" w:sz="4" w:space="0" w:color="E0E0E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FF098E" w14:textId="77777777" w:rsidR="00F510EC" w:rsidRDefault="00000000">
            <w:pPr>
              <w:pStyle w:val="Corpo"/>
            </w:pPr>
            <w:r>
              <w:rPr>
                <w:b/>
                <w:bCs/>
                <w:sz w:val="19"/>
                <w:szCs w:val="19"/>
                <w:lang w:val="en-US"/>
              </w:rPr>
              <w:t>6</w:t>
            </w:r>
          </w:p>
        </w:tc>
        <w:tc>
          <w:tcPr>
            <w:tcW w:w="3120" w:type="dxa"/>
            <w:tcBorders>
              <w:top w:val="single" w:sz="4" w:space="0" w:color="E0E0E0"/>
              <w:left w:val="nil"/>
              <w:bottom w:val="single" w:sz="4" w:space="0" w:color="E0E0E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1E4037" w14:textId="77777777" w:rsidR="00F510EC" w:rsidRDefault="00000000">
            <w:pPr>
              <w:pStyle w:val="Corpo"/>
            </w:pPr>
            <w:r w:rsidRPr="00C71F6D">
              <w:rPr>
                <w:sz w:val="19"/>
                <w:szCs w:val="19"/>
              </w:rPr>
              <w:t>L'alunno porta a termine compiti solo in situazioni note e se opportunamente guidato, applicando in modo prevalentemente meccanico le conoscenze e le abilità essenziali minime.</w:t>
            </w:r>
          </w:p>
        </w:tc>
      </w:tr>
      <w:tr w:rsidR="00F510EC" w:rsidRPr="00C71F6D" w14:paraId="1E1589A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4"/>
        </w:trPr>
        <w:tc>
          <w:tcPr>
            <w:tcW w:w="3120" w:type="dxa"/>
            <w:tcBorders>
              <w:top w:val="single" w:sz="4" w:space="0" w:color="E0E0E0"/>
              <w:left w:val="nil"/>
              <w:bottom w:val="single" w:sz="4" w:space="0" w:color="CCCCCC"/>
              <w:right w:val="nil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5D7D38" w14:textId="77777777" w:rsidR="00F510EC" w:rsidRDefault="00000000">
            <w:pPr>
              <w:pStyle w:val="Corpo"/>
            </w:pPr>
            <w:r w:rsidRPr="00C71F6D">
              <w:rPr>
                <w:b/>
                <w:bCs/>
                <w:sz w:val="19"/>
                <w:szCs w:val="19"/>
              </w:rPr>
              <w:t>In Via di Prima Acquisizione</w:t>
            </w:r>
          </w:p>
        </w:tc>
        <w:tc>
          <w:tcPr>
            <w:tcW w:w="3120" w:type="dxa"/>
            <w:tcBorders>
              <w:top w:val="single" w:sz="4" w:space="0" w:color="E0E0E0"/>
              <w:left w:val="nil"/>
              <w:bottom w:val="single" w:sz="4" w:space="0" w:color="CCCCCC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999C52" w14:textId="77777777" w:rsidR="00F510EC" w:rsidRDefault="00000000">
            <w:pPr>
              <w:pStyle w:val="Corpo"/>
            </w:pPr>
            <w:proofErr w:type="spellStart"/>
            <w:r>
              <w:rPr>
                <w:b/>
                <w:bCs/>
                <w:sz w:val="19"/>
                <w:szCs w:val="19"/>
                <w:lang w:val="en-US"/>
              </w:rPr>
              <w:t>Inferiore</w:t>
            </w:r>
            <w:proofErr w:type="spellEnd"/>
            <w:r>
              <w:rPr>
                <w:b/>
                <w:bCs/>
                <w:sz w:val="19"/>
                <w:szCs w:val="19"/>
                <w:lang w:val="en-US"/>
              </w:rPr>
              <w:t xml:space="preserve"> a 6</w:t>
            </w:r>
          </w:p>
        </w:tc>
        <w:tc>
          <w:tcPr>
            <w:tcW w:w="3120" w:type="dxa"/>
            <w:tcBorders>
              <w:top w:val="single" w:sz="4" w:space="0" w:color="E0E0E0"/>
              <w:left w:val="nil"/>
              <w:bottom w:val="single" w:sz="4" w:space="0" w:color="CCCCCC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0EBA80" w14:textId="77777777" w:rsidR="00F510EC" w:rsidRDefault="00000000">
            <w:pPr>
              <w:pStyle w:val="Corpo"/>
            </w:pPr>
            <w:r w:rsidRPr="00C71F6D">
              <w:rPr>
                <w:sz w:val="19"/>
                <w:szCs w:val="19"/>
              </w:rPr>
              <w:t>L'alunno porta a termine compiti solo in situazioni note, in modo frammentario, palesando lacune diffuse e necessitando di un supporto continuo da parte dell'insegnante.</w:t>
            </w:r>
          </w:p>
        </w:tc>
      </w:tr>
    </w:tbl>
    <w:p w14:paraId="3B4DCA1E" w14:textId="77777777" w:rsidR="00F510EC" w:rsidRDefault="00F510EC">
      <w:pPr>
        <w:pStyle w:val="Corpo"/>
        <w:widowControl w:val="0"/>
        <w:spacing w:line="240" w:lineRule="auto"/>
      </w:pPr>
    </w:p>
    <w:p w14:paraId="324FB891" w14:textId="77777777" w:rsidR="00F510EC" w:rsidRDefault="00000000">
      <w:pPr>
        <w:pStyle w:val="Corpo"/>
        <w:spacing w:before="240"/>
      </w:pPr>
      <w:r>
        <w:rPr>
          <w:b/>
          <w:bCs/>
          <w:color w:val="1F4E78"/>
          <w:sz w:val="24"/>
          <w:szCs w:val="24"/>
          <w:u w:color="1F4E78"/>
        </w:rPr>
        <w:t>6) ATTIVIT</w:t>
      </w:r>
      <w:r w:rsidRPr="00C71F6D">
        <w:rPr>
          <w:b/>
          <w:bCs/>
          <w:color w:val="1F4E78"/>
          <w:sz w:val="24"/>
          <w:szCs w:val="24"/>
          <w:u w:color="1F4E78"/>
        </w:rPr>
        <w:t>À AGGIUNTIVE, RECUPERO E POTENZIAMENTO (PTOF)</w:t>
      </w:r>
    </w:p>
    <w:p w14:paraId="37685A15" w14:textId="32FCE5DC" w:rsidR="00F510EC" w:rsidRDefault="00000000">
      <w:pPr>
        <w:pStyle w:val="Corpo"/>
      </w:pPr>
      <w:r>
        <w:rPr>
          <w:b/>
          <w:bCs/>
        </w:rPr>
        <w:t xml:space="preserve">• Viaggi e visite guidate: </w:t>
      </w:r>
      <w:r w:rsidRPr="00C71F6D">
        <w:t>_______________________________________________________________</w:t>
      </w:r>
      <w:r w:rsidR="00C71F6D">
        <w:t>______</w:t>
      </w:r>
      <w:r>
        <w:br/>
      </w:r>
      <w:r>
        <w:rPr>
          <w:b/>
          <w:bCs/>
        </w:rPr>
        <w:t xml:space="preserve">• Attività di recupero / potenziamento: </w:t>
      </w:r>
      <w:r w:rsidRPr="00C71F6D">
        <w:t>_____________________________________________________</w:t>
      </w:r>
      <w:r w:rsidR="00C71F6D">
        <w:t>________________</w:t>
      </w:r>
      <w:r>
        <w:br/>
      </w:r>
      <w:r>
        <w:rPr>
          <w:b/>
          <w:bCs/>
        </w:rPr>
        <w:t xml:space="preserve">• Progetti PTOF di riferimento: </w:t>
      </w:r>
      <w:r w:rsidRPr="00C71F6D">
        <w:t>__________________________________________________________</w:t>
      </w:r>
      <w:r w:rsidR="00C71F6D">
        <w:t>___________</w:t>
      </w:r>
    </w:p>
    <w:p w14:paraId="3954B571" w14:textId="77777777" w:rsidR="00F510EC" w:rsidRDefault="00000000">
      <w:pPr>
        <w:pStyle w:val="Corpo"/>
        <w:spacing w:before="240"/>
      </w:pPr>
      <w:r w:rsidRPr="00C71F6D">
        <w:rPr>
          <w:b/>
          <w:bCs/>
          <w:color w:val="1F4E78"/>
          <w:sz w:val="24"/>
          <w:szCs w:val="24"/>
          <w:u w:color="1F4E78"/>
        </w:rPr>
        <w:t>7) RAPPORTI CON LE FAMIGLIE</w:t>
      </w:r>
    </w:p>
    <w:p w14:paraId="01C1736A" w14:textId="77777777" w:rsidR="00F510EC" w:rsidRDefault="00000000">
      <w:pPr>
        <w:pStyle w:val="Corpo"/>
      </w:pPr>
      <w:r>
        <w:t>Le comunicazioni avverranno tramite udienze mensili ordinate, incontri periodici scuola-famiglia al termine dei trimestri/quadrimestri e segnalazioni tempestive sul registro elettronico in caso di scarso profitto.</w:t>
      </w:r>
    </w:p>
    <w:p w14:paraId="7575684B" w14:textId="77777777" w:rsidR="00F510EC" w:rsidRDefault="00000000">
      <w:pPr>
        <w:pStyle w:val="Corpo"/>
        <w:spacing w:before="480"/>
      </w:pPr>
      <w:r w:rsidRPr="00C71F6D">
        <w:t xml:space="preserve">Data: _______________________     </w:t>
      </w:r>
      <w:r>
        <w:tab/>
      </w:r>
      <w:r>
        <w:tab/>
        <w:t xml:space="preserve">              </w:t>
      </w:r>
      <w:r>
        <w:rPr>
          <w:b/>
          <w:bCs/>
        </w:rPr>
        <w:t>Il Docente della Disciplina</w:t>
      </w:r>
      <w:r>
        <w:rPr>
          <w:b/>
          <w:bCs/>
        </w:rPr>
        <w:br/>
      </w:r>
      <w:r>
        <w:t xml:space="preserve">                                             </w:t>
      </w:r>
      <w:r>
        <w:tab/>
      </w:r>
      <w:r>
        <w:tab/>
      </w:r>
      <w:r>
        <w:tab/>
      </w:r>
      <w:r>
        <w:tab/>
      </w:r>
      <w:r w:rsidRPr="00C71F6D">
        <w:t xml:space="preserve">  Prof. / </w:t>
      </w:r>
      <w:proofErr w:type="spellStart"/>
      <w:r w:rsidRPr="00C71F6D">
        <w:t>ssa</w:t>
      </w:r>
      <w:proofErr w:type="spellEnd"/>
      <w:r w:rsidRPr="00C71F6D">
        <w:t xml:space="preserve"> _________________________</w:t>
      </w:r>
      <w:r>
        <w:br/>
      </w:r>
      <w:r>
        <w:br/>
      </w:r>
      <w:r>
        <w:tab/>
      </w:r>
      <w:r>
        <w:tab/>
      </w:r>
    </w:p>
    <w:p w14:paraId="342F0DB2" w14:textId="77777777" w:rsidR="00F510EC" w:rsidRDefault="00000000">
      <w:pPr>
        <w:pStyle w:val="Corpo"/>
        <w:spacing w:before="48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bCs/>
        </w:rPr>
        <w:t>VISTO: La Dirigente Scolastica</w:t>
      </w:r>
      <w:r>
        <w:rPr>
          <w:b/>
          <w:bCs/>
        </w:rPr>
        <w:br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t>Dott.ssa Maria Filippa Calculli</w:t>
      </w:r>
    </w:p>
    <w:sectPr w:rsidR="00F510EC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AF3560" w14:textId="77777777" w:rsidR="008D30C5" w:rsidRDefault="008D30C5">
      <w:r>
        <w:separator/>
      </w:r>
    </w:p>
  </w:endnote>
  <w:endnote w:type="continuationSeparator" w:id="0">
    <w:p w14:paraId="0AF163CB" w14:textId="77777777" w:rsidR="008D30C5" w:rsidRDefault="008D30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5BD3B" w14:textId="77777777" w:rsidR="00F510EC" w:rsidRDefault="00F510EC">
    <w:pPr>
      <w:pStyle w:val="Intestazionee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D4406A" w14:textId="77777777" w:rsidR="008D30C5" w:rsidRDefault="008D30C5">
      <w:r>
        <w:separator/>
      </w:r>
    </w:p>
  </w:footnote>
  <w:footnote w:type="continuationSeparator" w:id="0">
    <w:p w14:paraId="24AF1BA3" w14:textId="77777777" w:rsidR="008D30C5" w:rsidRDefault="008D30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99933" w14:textId="77777777" w:rsidR="00F510EC" w:rsidRDefault="00F510EC">
    <w:pPr>
      <w:pStyle w:val="Intestazioneepidipagin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0EC"/>
    <w:rsid w:val="00495EF1"/>
    <w:rsid w:val="008D30C5"/>
    <w:rsid w:val="00C71F6D"/>
    <w:rsid w:val="00F51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2AF21"/>
  <w15:docId w15:val="{47BF5EFA-317B-4630-9505-C65DEEC73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rpo">
    <w:name w:val="Corpo"/>
    <w:pPr>
      <w:spacing w:after="200" w:line="276" w:lineRule="auto"/>
    </w:pPr>
    <w:rPr>
      <w:rFonts w:ascii="Arial" w:hAnsi="Arial" w:cs="Arial Unicode MS"/>
      <w:color w:val="333333"/>
      <w:sz w:val="22"/>
      <w:szCs w:val="22"/>
      <w:u w:color="333333"/>
      <w14:textOutline w14:w="0" w14:cap="flat" w14:cmpd="sng" w14:algn="ctr">
        <w14:noFill/>
        <w14:prstDash w14:val="solid"/>
        <w14:bevel/>
      </w14:textOutline>
    </w:rPr>
  </w:style>
  <w:style w:type="table" w:styleId="Grigliatabella">
    <w:name w:val="Table Grid"/>
    <w:basedOn w:val="Tabellanormale"/>
    <w:uiPriority w:val="39"/>
    <w:rsid w:val="00C71F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30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20.png"/><Relationship Id="rId4" Type="http://schemas.openxmlformats.org/officeDocument/2006/relationships/footnotes" Target="footnotes.xml"/><Relationship Id="rId9" Type="http://schemas.openxmlformats.org/officeDocument/2006/relationships/image" Target="media/image10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1031</Words>
  <Characters>5878</Characters>
  <Application>Microsoft Office Word</Application>
  <DocSecurity>0</DocSecurity>
  <Lines>48</Lines>
  <Paragraphs>13</Paragraphs>
  <ScaleCrop>false</ScaleCrop>
  <Company/>
  <LinksUpToDate>false</LinksUpToDate>
  <CharactersWithSpaces>6896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Losapio San Filippo Neri</dc:creator>
  <cp:lastModifiedBy>Losapio San Filippo Neri</cp:lastModifiedBy>
  <cp:revision>2</cp:revision>
  <dcterms:created xsi:type="dcterms:W3CDTF">2026-10-09T09:17:00Z</dcterms:created>
  <dcterms:modified xsi:type="dcterms:W3CDTF">2026-10-09T09:17:00Z</dcterms:modified>
</cp:coreProperties>
</file>